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93F" w:rsidRPr="00BB5345" w:rsidRDefault="0087193F" w:rsidP="008719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5345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87193F" w:rsidRPr="00BB5345" w:rsidRDefault="0087193F" w:rsidP="008719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534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B5345">
        <w:rPr>
          <w:rFonts w:ascii="Times New Roman" w:hAnsi="Times New Roman" w:cs="Times New Roman"/>
          <w:sz w:val="28"/>
          <w:szCs w:val="28"/>
        </w:rPr>
        <w:t>Краснозаводская</w:t>
      </w:r>
      <w:proofErr w:type="spellEnd"/>
      <w:r w:rsidRPr="00BB5345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№1»</w:t>
      </w:r>
    </w:p>
    <w:p w:rsidR="0087193F" w:rsidRDefault="0087193F" w:rsidP="008719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93F" w:rsidRDefault="0087193F" w:rsidP="008719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93F" w:rsidRDefault="0087193F" w:rsidP="008719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93F" w:rsidRDefault="0087193F" w:rsidP="0087193F">
      <w:pPr>
        <w:rPr>
          <w:rFonts w:ascii="Times New Roman" w:hAnsi="Times New Roman" w:cs="Times New Roman"/>
          <w:b/>
          <w:sz w:val="28"/>
          <w:szCs w:val="28"/>
        </w:rPr>
      </w:pPr>
    </w:p>
    <w:p w:rsidR="0087193F" w:rsidRDefault="0087193F" w:rsidP="008719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93F" w:rsidRDefault="0087193F" w:rsidP="008719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93F" w:rsidRPr="00BB5345" w:rsidRDefault="0087193F" w:rsidP="0087193F">
      <w:pPr>
        <w:jc w:val="center"/>
        <w:rPr>
          <w:rFonts w:ascii="Times New Roman" w:hAnsi="Times New Roman" w:cs="Times New Roman"/>
          <w:sz w:val="40"/>
          <w:szCs w:val="40"/>
        </w:rPr>
      </w:pPr>
      <w:r w:rsidRPr="00BB5345">
        <w:rPr>
          <w:rFonts w:ascii="Times New Roman" w:hAnsi="Times New Roman" w:cs="Times New Roman"/>
          <w:sz w:val="40"/>
          <w:szCs w:val="40"/>
        </w:rPr>
        <w:t>Выступление на ШМО учителей начальных классов</w:t>
      </w:r>
    </w:p>
    <w:p w:rsidR="002A01CA" w:rsidRDefault="002A01CA" w:rsidP="0087193F">
      <w:pPr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2A01CA" w:rsidRPr="002A01CA" w:rsidRDefault="002A01CA" w:rsidP="00467C7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A01CA" w:rsidRPr="0087193F" w:rsidRDefault="002A01CA" w:rsidP="002A01CA">
      <w:pPr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87193F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«Взаимодействие игровой и учебно-познавательной деятельности младших школьников в </w:t>
      </w:r>
      <w:r w:rsidR="0087193F" w:rsidRPr="0087193F">
        <w:rPr>
          <w:rFonts w:ascii="Times New Roman" w:hAnsi="Times New Roman" w:cs="Times New Roman"/>
          <w:b/>
          <w:sz w:val="36"/>
          <w:szCs w:val="36"/>
          <w:lang w:eastAsia="ru-RU"/>
        </w:rPr>
        <w:t>урочной и внеурочной деятельности</w:t>
      </w:r>
      <w:r w:rsidRPr="0087193F">
        <w:rPr>
          <w:rFonts w:ascii="Times New Roman" w:hAnsi="Times New Roman" w:cs="Times New Roman"/>
          <w:b/>
          <w:sz w:val="36"/>
          <w:szCs w:val="36"/>
          <w:lang w:eastAsia="ru-RU"/>
        </w:rPr>
        <w:t>».</w:t>
      </w:r>
    </w:p>
    <w:p w:rsidR="002A01CA" w:rsidRDefault="002A01CA" w:rsidP="00467C7F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2A01CA" w:rsidRDefault="002A01CA" w:rsidP="00467C7F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87193F" w:rsidRDefault="0087193F" w:rsidP="00467C7F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87193F" w:rsidRDefault="0087193F" w:rsidP="00467C7F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87193F" w:rsidRDefault="0087193F" w:rsidP="00467C7F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87193F" w:rsidRDefault="0087193F" w:rsidP="0087193F">
      <w:pPr>
        <w:jc w:val="right"/>
        <w:rPr>
          <w:rFonts w:ascii="Times New Roman" w:hAnsi="Times New Roman" w:cs="Times New Roman"/>
          <w:sz w:val="28"/>
          <w:szCs w:val="28"/>
        </w:rPr>
      </w:pPr>
      <w:r w:rsidRPr="00BB5345">
        <w:rPr>
          <w:rFonts w:ascii="Times New Roman" w:hAnsi="Times New Roman" w:cs="Times New Roman"/>
          <w:sz w:val="28"/>
          <w:szCs w:val="28"/>
        </w:rPr>
        <w:t>Цыганова Наталья Владимировна</w:t>
      </w:r>
    </w:p>
    <w:p w:rsidR="0087193F" w:rsidRPr="00BB5345" w:rsidRDefault="0087193F" w:rsidP="0087193F">
      <w:pPr>
        <w:jc w:val="right"/>
        <w:rPr>
          <w:rFonts w:ascii="Times New Roman" w:hAnsi="Times New Roman" w:cs="Times New Roman"/>
          <w:sz w:val="28"/>
          <w:szCs w:val="28"/>
        </w:rPr>
      </w:pPr>
      <w:r w:rsidRPr="00BB5345">
        <w:rPr>
          <w:rFonts w:ascii="Times New Roman" w:hAnsi="Times New Roman" w:cs="Times New Roman"/>
          <w:sz w:val="28"/>
          <w:szCs w:val="28"/>
        </w:rPr>
        <w:t xml:space="preserve"> учитель высшей квалификационной категории</w:t>
      </w:r>
    </w:p>
    <w:p w:rsidR="0087193F" w:rsidRDefault="0087193F" w:rsidP="00467C7F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2A01CA" w:rsidRDefault="002A01CA" w:rsidP="0087193F">
      <w:pPr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2A01CA" w:rsidRDefault="002A01CA" w:rsidP="00467C7F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87193F" w:rsidRDefault="002A01CA" w:rsidP="0087193F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A01C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87193F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2A01CA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87193F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2A01CA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87193F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2A01CA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87193F" w:rsidRPr="002A01CA" w:rsidRDefault="0087193F" w:rsidP="002A01CA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0913" w:rsidRDefault="003D0913" w:rsidP="002A01CA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01CA">
        <w:rPr>
          <w:rFonts w:ascii="Times New Roman" w:hAnsi="Times New Roman" w:cs="Times New Roman"/>
          <w:b/>
          <w:sz w:val="28"/>
          <w:szCs w:val="28"/>
          <w:lang w:eastAsia="ru-RU"/>
        </w:rPr>
        <w:t>Игра</w:t>
      </w:r>
      <w:r w:rsidRPr="00467C7F">
        <w:rPr>
          <w:rFonts w:ascii="Times New Roman" w:hAnsi="Times New Roman" w:cs="Times New Roman"/>
          <w:sz w:val="28"/>
          <w:szCs w:val="28"/>
          <w:lang w:eastAsia="ru-RU"/>
        </w:rPr>
        <w:t xml:space="preserve"> – одно из важных сред</w:t>
      </w:r>
      <w:r w:rsidR="002A01CA">
        <w:rPr>
          <w:rFonts w:ascii="Times New Roman" w:hAnsi="Times New Roman" w:cs="Times New Roman"/>
          <w:sz w:val="28"/>
          <w:szCs w:val="28"/>
          <w:lang w:eastAsia="ru-RU"/>
        </w:rPr>
        <w:t xml:space="preserve">ств умственного и нравственного </w:t>
      </w:r>
      <w:r w:rsidRPr="00467C7F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воспитания детей. В дошкольном возрасте игра является ведущей деятельностью. </w:t>
      </w:r>
      <w:proofErr w:type="gramStart"/>
      <w:r w:rsidRPr="00467C7F">
        <w:rPr>
          <w:rFonts w:ascii="Times New Roman" w:hAnsi="Times New Roman" w:cs="Times New Roman"/>
          <w:sz w:val="28"/>
          <w:szCs w:val="28"/>
          <w:lang w:eastAsia="ru-RU"/>
        </w:rPr>
        <w:t>С приходом ребёнка в школу изменяется его социальная позиция, ведущая деятельность из игровой превращается в учебную и основным видом деятельности ребёнка должно стать учение.</w:t>
      </w:r>
      <w:proofErr w:type="gramEnd"/>
      <w:r w:rsidRPr="00467C7F">
        <w:rPr>
          <w:rFonts w:ascii="Times New Roman" w:hAnsi="Times New Roman" w:cs="Times New Roman"/>
          <w:sz w:val="28"/>
          <w:szCs w:val="28"/>
          <w:lang w:eastAsia="ru-RU"/>
        </w:rPr>
        <w:t xml:space="preserve"> Поэтому в начальной школе необходимо заложить в учащихся основы учебной деятельности. Однако этот процесс осложняется возрастными особенностями младшего школьника: преобладание непроизвольного внимания над </w:t>
      </w:r>
      <w:proofErr w:type="gramStart"/>
      <w:r w:rsidRPr="00467C7F">
        <w:rPr>
          <w:rFonts w:ascii="Times New Roman" w:hAnsi="Times New Roman" w:cs="Times New Roman"/>
          <w:sz w:val="28"/>
          <w:szCs w:val="28"/>
          <w:lang w:eastAsia="ru-RU"/>
        </w:rPr>
        <w:t>произвольным</w:t>
      </w:r>
      <w:proofErr w:type="gramEnd"/>
      <w:r w:rsidRPr="00467C7F">
        <w:rPr>
          <w:rFonts w:ascii="Times New Roman" w:hAnsi="Times New Roman" w:cs="Times New Roman"/>
          <w:sz w:val="28"/>
          <w:szCs w:val="28"/>
          <w:lang w:eastAsia="ru-RU"/>
        </w:rPr>
        <w:t xml:space="preserve">, слабая концентрация, сложность переключаться быстро с одного вида деятельности на другой. Учитывая все эти особенности психики младшего школьника, необходимо широко использовать игровые формы активности детей. Игры в своем развитии переходят от </w:t>
      </w:r>
      <w:proofErr w:type="gramStart"/>
      <w:r w:rsidRPr="00467C7F">
        <w:rPr>
          <w:rFonts w:ascii="Times New Roman" w:hAnsi="Times New Roman" w:cs="Times New Roman"/>
          <w:sz w:val="28"/>
          <w:szCs w:val="28"/>
          <w:lang w:eastAsia="ru-RU"/>
        </w:rPr>
        <w:t>предметных</w:t>
      </w:r>
      <w:proofErr w:type="gramEnd"/>
      <w:r w:rsidRPr="00467C7F">
        <w:rPr>
          <w:rFonts w:ascii="Times New Roman" w:hAnsi="Times New Roman" w:cs="Times New Roman"/>
          <w:sz w:val="28"/>
          <w:szCs w:val="28"/>
          <w:lang w:eastAsia="ru-RU"/>
        </w:rPr>
        <w:t xml:space="preserve"> к ролевым. А от ролевых к дидактическим. Поэтому очень высока роль дидактические игры в процессе обучения детей 6-7 лет. Сначала ребенок проявляет интерес к игре, а затем и к учебному материалу. Таким образом</w:t>
      </w:r>
      <w:r w:rsidR="00467C7F" w:rsidRPr="00467C7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67C7F">
        <w:rPr>
          <w:rFonts w:ascii="Times New Roman" w:hAnsi="Times New Roman" w:cs="Times New Roman"/>
          <w:sz w:val="28"/>
          <w:szCs w:val="28"/>
          <w:lang w:eastAsia="ru-RU"/>
        </w:rPr>
        <w:t xml:space="preserve"> у учащихся постепенно формируется интерес к учебному предмету. Также формируются навыки учебной деятельности. Умения анализировать, сравнивать, обобщать</w:t>
      </w:r>
      <w:r w:rsidR="00467C7F" w:rsidRPr="00467C7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467C7F">
        <w:rPr>
          <w:rFonts w:ascii="Times New Roman" w:hAnsi="Times New Roman" w:cs="Times New Roman"/>
          <w:sz w:val="28"/>
          <w:szCs w:val="28"/>
          <w:lang w:eastAsia="ru-RU"/>
        </w:rPr>
        <w:t xml:space="preserve"> Интерес ребенка к дидактической игре из игрового действия трансформируется в умственную задачу. Дидактическая игра стимулирует наглядно-образное мышление, произвольное внимание, способствует продуктивному запоминанию материала. Запоминание происходит быстрее, материал помнится дольше, воспроизводится точнее. Дидактическая игра является необходимым средством воспитания познавательной активности детей, развивает мыслительные процессы. Именно в игре дети с большим желанием готовы преодолевать трудности. Она помогает превратить любой учебный материал в увлекательное занятие, способствует созданию позитивного настроя у ребенка и как следствие, помогает легче усвоить знания. Игра помогает ребенку без особых усилий овладеть необходимыми знаниями.</w:t>
      </w:r>
    </w:p>
    <w:p w:rsidR="00050820" w:rsidRPr="00050820" w:rsidRDefault="00050820" w:rsidP="000453F4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82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психологии игра рассматривается как ведущая развивающая деятельность в детском возрасте, в рамках которой возникают основные новообразования данного возраста. Игра - один из тех видов детской деятельности, которой используется взрослыми в целях воспитания дошкольников, младших школьников, обучая их различным действиям с предметами, способам и средствам общения. В игре ребёнок развивается как личность, у него формируется те стороны психики, от которых впоследствии будут зависеть успешность его учебной и трудовой деятельности, его отношения с людьми.</w:t>
      </w:r>
    </w:p>
    <w:p w:rsidR="00050820" w:rsidRPr="00050820" w:rsidRDefault="00050820" w:rsidP="000453F4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820">
        <w:rPr>
          <w:rFonts w:ascii="Times New Roman" w:hAnsi="Times New Roman" w:cs="Times New Roman"/>
          <w:sz w:val="28"/>
          <w:szCs w:val="28"/>
          <w:lang w:eastAsia="ru-RU"/>
        </w:rPr>
        <w:t>С.Л. Рубинштейн писал: «Игра человека - порождение деятельности, посредством которой человек преобразует действительность и изменяет мир. Суть человеческой игры - в способности, отображая, преображать действительности. В игре впервые формируется и проявляется потребность ребенка воздействовать на мир - в этом основное, центральное и самое общее значение игры».</w:t>
      </w:r>
    </w:p>
    <w:p w:rsidR="00050820" w:rsidRPr="00050820" w:rsidRDefault="00050820" w:rsidP="000453F4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820">
        <w:rPr>
          <w:rFonts w:ascii="Times New Roman" w:hAnsi="Times New Roman" w:cs="Times New Roman"/>
          <w:sz w:val="28"/>
          <w:szCs w:val="28"/>
          <w:lang w:eastAsia="ru-RU"/>
        </w:rPr>
        <w:t>В школьный период игра приобретает наиболее развитую форму и помогает развитию учебно-познавательной деятельности младших школьников. В тоже время, чаще всего наиболее активно игра используется в 1 классе, а в дальнейшем происходит снижение доля игры как метода обучения и воспитания.</w:t>
      </w:r>
    </w:p>
    <w:p w:rsidR="002A01CA" w:rsidRDefault="00050820" w:rsidP="000453F4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820">
        <w:rPr>
          <w:rFonts w:ascii="Times New Roman" w:hAnsi="Times New Roman" w:cs="Times New Roman"/>
          <w:sz w:val="28"/>
          <w:szCs w:val="28"/>
          <w:lang w:eastAsia="ru-RU"/>
        </w:rPr>
        <w:t>Согласно ФГОС в начальной школе учитель должен научить ребёнка не только читать, писать и считать, но и должен привить две группы новых умен</w:t>
      </w:r>
      <w:r w:rsidR="002A01CA">
        <w:rPr>
          <w:rFonts w:ascii="Times New Roman" w:hAnsi="Times New Roman" w:cs="Times New Roman"/>
          <w:sz w:val="28"/>
          <w:szCs w:val="28"/>
          <w:lang w:eastAsia="ru-RU"/>
        </w:rPr>
        <w:t>ий. Во-первых, это базовые</w:t>
      </w:r>
      <w:r w:rsidRPr="00050820">
        <w:rPr>
          <w:rFonts w:ascii="Times New Roman" w:hAnsi="Times New Roman" w:cs="Times New Roman"/>
          <w:sz w:val="28"/>
          <w:szCs w:val="28"/>
          <w:lang w:eastAsia="ru-RU"/>
        </w:rPr>
        <w:t xml:space="preserve"> учебные действия, составляющие основу умения учиться. Во-вторых, формировать у детей мотивацию к обучению. </w:t>
      </w:r>
    </w:p>
    <w:p w:rsidR="00050820" w:rsidRPr="00050820" w:rsidRDefault="00050820" w:rsidP="000453F4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820">
        <w:rPr>
          <w:rFonts w:ascii="Times New Roman" w:hAnsi="Times New Roman" w:cs="Times New Roman"/>
          <w:sz w:val="28"/>
          <w:szCs w:val="28"/>
          <w:lang w:eastAsia="ru-RU"/>
        </w:rPr>
        <w:t>В начальной школе</w:t>
      </w:r>
      <w:r w:rsidR="002A01CA">
        <w:rPr>
          <w:rFonts w:ascii="Times New Roman" w:hAnsi="Times New Roman" w:cs="Times New Roman"/>
          <w:sz w:val="28"/>
          <w:szCs w:val="28"/>
          <w:lang w:eastAsia="ru-RU"/>
        </w:rPr>
        <w:t>, изучая разные предметы, обучающийся</w:t>
      </w:r>
      <w:r w:rsidRPr="00050820">
        <w:rPr>
          <w:rFonts w:ascii="Times New Roman" w:hAnsi="Times New Roman" w:cs="Times New Roman"/>
          <w:sz w:val="28"/>
          <w:szCs w:val="28"/>
          <w:lang w:eastAsia="ru-RU"/>
        </w:rPr>
        <w:t xml:space="preserve"> на уровне возможностей своего возраста должен освоить способы познавательной, творческой деятельности, овладеть коммуникативными и информационными умениями, быть готовым к продолжению образования. Успешное обучение в начальной школе невозможно без формирования у младших школьников учебных умений, которые вносят существенный вклад в развитие </w:t>
      </w:r>
      <w:r w:rsidRPr="0005082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познавательной деятельности ученика. В тоже время возрастные особенности развития детей младшего школьного возраста обуславливают необходимость плавного перехода </w:t>
      </w:r>
      <w:proofErr w:type="gramStart"/>
      <w:r w:rsidRPr="00050820">
        <w:rPr>
          <w:rFonts w:ascii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050820">
        <w:rPr>
          <w:rFonts w:ascii="Times New Roman" w:hAnsi="Times New Roman" w:cs="Times New Roman"/>
          <w:sz w:val="28"/>
          <w:szCs w:val="28"/>
          <w:lang w:eastAsia="ru-RU"/>
        </w:rPr>
        <w:t xml:space="preserve"> игровой к учебной познавательной деятельности, что осуществляется далеко не всегда. Именно поэтому проблема взаимодействия игровой и учебно-познавательной деятельности является актуальной.</w:t>
      </w:r>
    </w:p>
    <w:p w:rsidR="003D0913" w:rsidRPr="00467C7F" w:rsidRDefault="003D0913" w:rsidP="000453F4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7C7F">
        <w:rPr>
          <w:rFonts w:ascii="Times New Roman" w:hAnsi="Times New Roman" w:cs="Times New Roman"/>
          <w:sz w:val="28"/>
          <w:szCs w:val="28"/>
          <w:lang w:eastAsia="ru-RU"/>
        </w:rPr>
        <w:t>Уроки с использованием игр или игровых ситуаций являются эффективным средством обучения и воспитания. Содержание дидактической игры помогает осуществить учебные задач</w:t>
      </w:r>
      <w:r w:rsidR="00467C7F" w:rsidRPr="00467C7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67C7F">
        <w:rPr>
          <w:rFonts w:ascii="Times New Roman" w:hAnsi="Times New Roman" w:cs="Times New Roman"/>
          <w:sz w:val="28"/>
          <w:szCs w:val="28"/>
          <w:lang w:eastAsia="ru-RU"/>
        </w:rPr>
        <w:t>, которые учитель ставит на уроке. Игра помогает не только освоить, но и систематизировать учащимся знания и умения.</w:t>
      </w:r>
    </w:p>
    <w:p w:rsidR="003D0913" w:rsidRPr="00467C7F" w:rsidRDefault="003D0913" w:rsidP="000453F4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7C7F">
        <w:rPr>
          <w:rFonts w:ascii="Times New Roman" w:hAnsi="Times New Roman" w:cs="Times New Roman"/>
          <w:sz w:val="28"/>
          <w:szCs w:val="28"/>
          <w:lang w:eastAsia="ru-RU"/>
        </w:rPr>
        <w:t>Игры, игры-путешествия, игры-спектакли, игры-экскурсии – вот далеко не полный перечень того, что позволяет сделать урок интересным, доступным, помогает повысить активность детей, усвоить знания.</w:t>
      </w:r>
    </w:p>
    <w:p w:rsidR="003D0913" w:rsidRPr="00467C7F" w:rsidRDefault="003D0913" w:rsidP="000453F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7C7F">
        <w:rPr>
          <w:rFonts w:ascii="Times New Roman" w:hAnsi="Times New Roman" w:cs="Times New Roman"/>
          <w:sz w:val="28"/>
          <w:szCs w:val="28"/>
          <w:lang w:eastAsia="ru-RU"/>
        </w:rPr>
        <w:t>Важно с самого начала заинтересовать ребёнка, поэтому урок можно начинать с игрового момента. Часто в гости на уроки приходят сказочные герои: Буратино, Незнайка, Чебурашка, Айболит, Федора и т.д. Они просят помощи или приносят задания: загадки, ребусы, кроссворды, математические примеры, являются героями задач, текстов.</w:t>
      </w:r>
    </w:p>
    <w:p w:rsidR="003D0913" w:rsidRPr="00467C7F" w:rsidRDefault="003D0913" w:rsidP="002A01CA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7C7F">
        <w:rPr>
          <w:rFonts w:ascii="Times New Roman" w:hAnsi="Times New Roman" w:cs="Times New Roman"/>
          <w:sz w:val="28"/>
          <w:szCs w:val="28"/>
          <w:lang w:eastAsia="ru-RU"/>
        </w:rPr>
        <w:t xml:space="preserve">Например, на одном из уроков математики герои сказок Чуковского просили ребят сосчитать, сколько посуды перемыла Федора, </w:t>
      </w:r>
      <w:proofErr w:type="gramStart"/>
      <w:r w:rsidRPr="00467C7F">
        <w:rPr>
          <w:rFonts w:ascii="Times New Roman" w:hAnsi="Times New Roman" w:cs="Times New Roman"/>
          <w:sz w:val="28"/>
          <w:szCs w:val="28"/>
          <w:lang w:eastAsia="ru-RU"/>
        </w:rPr>
        <w:t>сосчитать</w:t>
      </w:r>
      <w:proofErr w:type="gramEnd"/>
      <w:r w:rsidRPr="00467C7F">
        <w:rPr>
          <w:rFonts w:ascii="Times New Roman" w:hAnsi="Times New Roman" w:cs="Times New Roman"/>
          <w:sz w:val="28"/>
          <w:szCs w:val="28"/>
          <w:lang w:eastAsia="ru-RU"/>
        </w:rPr>
        <w:t xml:space="preserve"> сколько насекомых были в гостях у Мухи-Цокотухи. Когда ребятам нужно придумать слова на заданный звук или нужную орфограмму, а также при устном счёте, даю задание и бросаю ученику большой пёстрый мяч. Тот возвращает его учителю, называя ответ.</w:t>
      </w:r>
    </w:p>
    <w:p w:rsidR="003D0913" w:rsidRPr="00467C7F" w:rsidRDefault="003D0913" w:rsidP="000453F4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7C7F">
        <w:rPr>
          <w:rFonts w:ascii="Times New Roman" w:hAnsi="Times New Roman" w:cs="Times New Roman"/>
          <w:sz w:val="28"/>
          <w:szCs w:val="28"/>
          <w:lang w:eastAsia="ru-RU"/>
        </w:rPr>
        <w:t>Большой интерес вызывают у детей игры-путешествия. Они способствуют концентрации внимания детей и позволяют решить множество учебных задач. Принимая участие в этих играх, дети проявляют большую активность. Например, для закрепления сложения и вычитания в пределах первого десятка во время и</w:t>
      </w:r>
      <w:r w:rsidR="007737DF">
        <w:rPr>
          <w:rFonts w:ascii="Times New Roman" w:hAnsi="Times New Roman" w:cs="Times New Roman"/>
          <w:sz w:val="28"/>
          <w:szCs w:val="28"/>
          <w:lang w:eastAsia="ru-RU"/>
        </w:rPr>
        <w:t>гры-путешествия на поезде детям</w:t>
      </w:r>
      <w:r w:rsidRPr="00467C7F">
        <w:rPr>
          <w:rFonts w:ascii="Times New Roman" w:hAnsi="Times New Roman" w:cs="Times New Roman"/>
          <w:sz w:val="28"/>
          <w:szCs w:val="28"/>
          <w:lang w:eastAsia="ru-RU"/>
        </w:rPr>
        <w:t xml:space="preserve">, чтобы купить билет, необходимо найти значения числовых выражений и расставить </w:t>
      </w:r>
      <w:r w:rsidRPr="00467C7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вагончики по порядку. Затем во время остановок найти для каждой бабочки свой цветок. Для закрепления навык измерять и чертить отрезки проложить для </w:t>
      </w:r>
      <w:proofErr w:type="spellStart"/>
      <w:r w:rsidRPr="00467C7F">
        <w:rPr>
          <w:rFonts w:ascii="Times New Roman" w:hAnsi="Times New Roman" w:cs="Times New Roman"/>
          <w:sz w:val="28"/>
          <w:szCs w:val="28"/>
          <w:lang w:eastAsia="ru-RU"/>
        </w:rPr>
        <w:t>муравьишки</w:t>
      </w:r>
      <w:proofErr w:type="spellEnd"/>
      <w:r w:rsidRPr="00467C7F">
        <w:rPr>
          <w:rFonts w:ascii="Times New Roman" w:hAnsi="Times New Roman" w:cs="Times New Roman"/>
          <w:sz w:val="28"/>
          <w:szCs w:val="28"/>
          <w:lang w:eastAsia="ru-RU"/>
        </w:rPr>
        <w:t xml:space="preserve"> дорожку от дерева к муравейнику.</w:t>
      </w:r>
    </w:p>
    <w:p w:rsidR="003D0913" w:rsidRPr="00467C7F" w:rsidRDefault="003D0913" w:rsidP="000453F4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7C7F">
        <w:rPr>
          <w:rFonts w:ascii="Times New Roman" w:hAnsi="Times New Roman" w:cs="Times New Roman"/>
          <w:sz w:val="28"/>
          <w:szCs w:val="28"/>
          <w:lang w:eastAsia="ru-RU"/>
        </w:rPr>
        <w:t>По характеру учебно-познавательной деятельности игры можно отнести к следующим группам:</w:t>
      </w:r>
    </w:p>
    <w:p w:rsidR="003D0913" w:rsidRPr="00467C7F" w:rsidRDefault="002A01CA" w:rsidP="000453F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Игры, требующие от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3D0913" w:rsidRPr="00467C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D0913" w:rsidRPr="007737DF">
        <w:rPr>
          <w:rFonts w:ascii="Times New Roman" w:hAnsi="Times New Roman" w:cs="Times New Roman"/>
          <w:b/>
          <w:sz w:val="28"/>
          <w:szCs w:val="28"/>
          <w:lang w:eastAsia="ru-RU"/>
        </w:rPr>
        <w:t>исполнительской деятельности</w:t>
      </w:r>
      <w:r w:rsidR="003D0913" w:rsidRPr="00467C7F">
        <w:rPr>
          <w:rFonts w:ascii="Times New Roman" w:hAnsi="Times New Roman" w:cs="Times New Roman"/>
          <w:sz w:val="28"/>
          <w:szCs w:val="28"/>
          <w:lang w:eastAsia="ru-RU"/>
        </w:rPr>
        <w:t>. С помощью этих игр дети выполняют действия по образцу.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Например, игра «Составим узор»,</w:t>
      </w:r>
      <w:r w:rsidR="003D0913" w:rsidRPr="00467C7F">
        <w:rPr>
          <w:rFonts w:ascii="Times New Roman" w:hAnsi="Times New Roman" w:cs="Times New Roman"/>
          <w:sz w:val="28"/>
          <w:szCs w:val="28"/>
          <w:lang w:eastAsia="ru-RU"/>
        </w:rPr>
        <w:t xml:space="preserve"> “Ударение”. Чтобы все дети научились определять ударение, учитель выстукивает по коробочке или крышке своего стола количество слогов в слове, выделяя ударный слог громким стуком. Дети должны подобрать слово с таким же количеством слогов в нём и с ударением на том же слоге.</w:t>
      </w:r>
    </w:p>
    <w:p w:rsidR="003D0913" w:rsidRPr="00467C7F" w:rsidRDefault="003D0913" w:rsidP="000453F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7C7F">
        <w:rPr>
          <w:rFonts w:ascii="Times New Roman" w:hAnsi="Times New Roman" w:cs="Times New Roman"/>
          <w:sz w:val="28"/>
          <w:szCs w:val="28"/>
          <w:lang w:eastAsia="ru-RU"/>
        </w:rPr>
        <w:t xml:space="preserve">2. Игры, требующие </w:t>
      </w:r>
      <w:r w:rsidRPr="007737DF">
        <w:rPr>
          <w:rFonts w:ascii="Times New Roman" w:hAnsi="Times New Roman" w:cs="Times New Roman"/>
          <w:b/>
          <w:sz w:val="28"/>
          <w:szCs w:val="28"/>
          <w:lang w:eastAsia="ru-RU"/>
        </w:rPr>
        <w:t>воспроизводящей деятельности</w:t>
      </w:r>
      <w:r w:rsidRPr="00467C7F">
        <w:rPr>
          <w:rFonts w:ascii="Times New Roman" w:hAnsi="Times New Roman" w:cs="Times New Roman"/>
          <w:sz w:val="28"/>
          <w:szCs w:val="28"/>
          <w:lang w:eastAsia="ru-RU"/>
        </w:rPr>
        <w:t>. Эти игры направлены на усвоение состава числа в пределах 10 и 20 («Диспетчер и контролеры», «Стук-стук», «Хлопки»). Формирование навыков сложения и вычитания в пределах 10. Это игры «Математическая рыбалка», «Лучший летчик», «Математический футбол». На уроках обучения грамоте игра «Живые звуки», «Вкусные слова». Буратино нёс “вкусные слова”, по дороге рассыпал буквы, слоги и всё перепутал: Я С Б Н,</w:t>
      </w:r>
      <w:r w:rsidR="002A01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67C7F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2A01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67C7F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proofErr w:type="gramStart"/>
      <w:r w:rsidRPr="00467C7F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2A01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67C7F">
        <w:rPr>
          <w:rFonts w:ascii="Times New Roman" w:hAnsi="Times New Roman" w:cs="Times New Roman"/>
          <w:sz w:val="28"/>
          <w:szCs w:val="28"/>
          <w:lang w:eastAsia="ru-RU"/>
        </w:rPr>
        <w:t>У К</w:t>
      </w:r>
      <w:r w:rsidR="002A01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67C7F">
        <w:rPr>
          <w:rFonts w:ascii="Times New Roman" w:hAnsi="Times New Roman" w:cs="Times New Roman"/>
          <w:sz w:val="28"/>
          <w:szCs w:val="28"/>
          <w:lang w:eastAsia="ru-RU"/>
        </w:rPr>
        <w:t>О Ш</w:t>
      </w:r>
      <w:r w:rsidR="002A01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67C7F">
        <w:rPr>
          <w:rFonts w:ascii="Times New Roman" w:hAnsi="Times New Roman" w:cs="Times New Roman"/>
          <w:sz w:val="28"/>
          <w:szCs w:val="28"/>
          <w:lang w:eastAsia="ru-RU"/>
        </w:rPr>
        <w:t>А,</w:t>
      </w:r>
      <w:r w:rsidR="002A01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67C7F">
        <w:rPr>
          <w:rFonts w:ascii="Times New Roman" w:hAnsi="Times New Roman" w:cs="Times New Roman"/>
          <w:sz w:val="28"/>
          <w:szCs w:val="28"/>
          <w:lang w:eastAsia="ru-RU"/>
        </w:rPr>
        <w:t>Г Л</w:t>
      </w:r>
      <w:r w:rsidR="002A01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67C7F">
        <w:rPr>
          <w:rFonts w:ascii="Times New Roman" w:hAnsi="Times New Roman" w:cs="Times New Roman"/>
          <w:sz w:val="28"/>
          <w:szCs w:val="28"/>
          <w:lang w:eastAsia="ru-RU"/>
        </w:rPr>
        <w:t>И В</w:t>
      </w:r>
      <w:r w:rsidR="002A01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67C7F">
        <w:rPr>
          <w:rFonts w:ascii="Times New Roman" w:hAnsi="Times New Roman" w:cs="Times New Roman"/>
          <w:sz w:val="28"/>
          <w:szCs w:val="28"/>
          <w:lang w:eastAsia="ru-RU"/>
        </w:rPr>
        <w:t>А М</w:t>
      </w:r>
      <w:r w:rsidR="002A01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67C7F">
        <w:rPr>
          <w:rFonts w:ascii="Times New Roman" w:hAnsi="Times New Roman" w:cs="Times New Roman"/>
          <w:sz w:val="28"/>
          <w:szCs w:val="28"/>
          <w:lang w:eastAsia="ru-RU"/>
        </w:rPr>
        <w:t>О (Слова: слива, лимон, яблоко, груша)</w:t>
      </w:r>
      <w:r w:rsidR="002A01C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D0913" w:rsidRPr="00467C7F" w:rsidRDefault="003D0913" w:rsidP="000453F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7C7F">
        <w:rPr>
          <w:rFonts w:ascii="Times New Roman" w:hAnsi="Times New Roman" w:cs="Times New Roman"/>
          <w:sz w:val="28"/>
          <w:szCs w:val="28"/>
          <w:lang w:eastAsia="ru-RU"/>
        </w:rPr>
        <w:t xml:space="preserve">3. Игры на </w:t>
      </w:r>
      <w:r w:rsidRPr="007737DF">
        <w:rPr>
          <w:rFonts w:ascii="Times New Roman" w:hAnsi="Times New Roman" w:cs="Times New Roman"/>
          <w:b/>
          <w:sz w:val="28"/>
          <w:szCs w:val="28"/>
          <w:lang w:eastAsia="ru-RU"/>
        </w:rPr>
        <w:t>преобразующую деятельность</w:t>
      </w:r>
      <w:r w:rsidR="002A01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A01CA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67C7F">
        <w:rPr>
          <w:rFonts w:ascii="Times New Roman" w:hAnsi="Times New Roman" w:cs="Times New Roman"/>
          <w:sz w:val="28"/>
          <w:szCs w:val="28"/>
          <w:lang w:eastAsia="ru-RU"/>
        </w:rPr>
        <w:t xml:space="preserve">. С помощью этих игр дети изменяют примеры и задачи в логически связанные, другие задачи и примеры. </w:t>
      </w:r>
      <w:proofErr w:type="gramStart"/>
      <w:r w:rsidRPr="00467C7F">
        <w:rPr>
          <w:rFonts w:ascii="Times New Roman" w:hAnsi="Times New Roman" w:cs="Times New Roman"/>
          <w:sz w:val="28"/>
          <w:szCs w:val="28"/>
          <w:lang w:eastAsia="ru-RU"/>
        </w:rPr>
        <w:t>Например, «Цепочка», «Математическая эстафета», «Составь круговые примеры», составление предложений из данных слов, составь из первых звуков новое слово (мяч, игла, рак: мир), соедини слово со схемой, анаграмма, грамматическая арифметика (</w:t>
      </w:r>
      <w:proofErr w:type="spellStart"/>
      <w:r w:rsidRPr="00467C7F">
        <w:rPr>
          <w:rFonts w:ascii="Times New Roman" w:hAnsi="Times New Roman" w:cs="Times New Roman"/>
          <w:sz w:val="28"/>
          <w:szCs w:val="28"/>
          <w:lang w:eastAsia="ru-RU"/>
        </w:rPr>
        <w:t>кар+то+фельдшер</w:t>
      </w:r>
      <w:proofErr w:type="spellEnd"/>
      <w:r w:rsidRPr="00467C7F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467C7F">
        <w:rPr>
          <w:rFonts w:ascii="Times New Roman" w:hAnsi="Times New Roman" w:cs="Times New Roman"/>
          <w:sz w:val="28"/>
          <w:szCs w:val="28"/>
          <w:lang w:eastAsia="ru-RU"/>
        </w:rPr>
        <w:t>дшер</w:t>
      </w:r>
      <w:proofErr w:type="spellEnd"/>
      <w:r w:rsidRPr="00467C7F">
        <w:rPr>
          <w:rFonts w:ascii="Times New Roman" w:hAnsi="Times New Roman" w:cs="Times New Roman"/>
          <w:sz w:val="28"/>
          <w:szCs w:val="28"/>
          <w:lang w:eastAsia="ru-RU"/>
        </w:rPr>
        <w:t xml:space="preserve"> = картофель).</w:t>
      </w:r>
      <w:proofErr w:type="gramEnd"/>
    </w:p>
    <w:p w:rsidR="003D0913" w:rsidRPr="00467C7F" w:rsidRDefault="003D0913" w:rsidP="000453F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7C7F">
        <w:rPr>
          <w:rFonts w:ascii="Times New Roman" w:hAnsi="Times New Roman" w:cs="Times New Roman"/>
          <w:sz w:val="28"/>
          <w:szCs w:val="28"/>
          <w:lang w:eastAsia="ru-RU"/>
        </w:rPr>
        <w:t xml:space="preserve">4. Игры </w:t>
      </w:r>
      <w:r w:rsidRPr="007737DF">
        <w:rPr>
          <w:rFonts w:ascii="Times New Roman" w:hAnsi="Times New Roman" w:cs="Times New Roman"/>
          <w:b/>
          <w:sz w:val="28"/>
          <w:szCs w:val="28"/>
          <w:lang w:eastAsia="ru-RU"/>
        </w:rPr>
        <w:t>с</w:t>
      </w:r>
      <w:r w:rsidR="0087193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737DF">
        <w:rPr>
          <w:rFonts w:ascii="Times New Roman" w:hAnsi="Times New Roman" w:cs="Times New Roman"/>
          <w:b/>
          <w:sz w:val="28"/>
          <w:szCs w:val="28"/>
          <w:lang w:eastAsia="ru-RU"/>
        </w:rPr>
        <w:t>элементами творчества.</w:t>
      </w:r>
      <w:r w:rsidR="002A01C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467C7F">
        <w:rPr>
          <w:rFonts w:ascii="Times New Roman" w:hAnsi="Times New Roman" w:cs="Times New Roman"/>
          <w:sz w:val="28"/>
          <w:szCs w:val="28"/>
          <w:lang w:eastAsia="ru-RU"/>
        </w:rPr>
        <w:t xml:space="preserve">«Угадай загадки Карандаша», задачи-смекалки, придумай слова с определенным звуком, слоговое лото, волшебная цепочка (бочка, точка, почка, ночка), дополни слово (кол-укол, лень-олень), </w:t>
      </w:r>
      <w:r w:rsidRPr="00467C7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составь из одного слова несколько (колесо: кол, лес, сокол, село, сок), найди слово в слове (краска-каска).</w:t>
      </w:r>
      <w:proofErr w:type="gramEnd"/>
    </w:p>
    <w:p w:rsidR="003D0913" w:rsidRPr="00467C7F" w:rsidRDefault="003D0913" w:rsidP="000453F4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7C7F">
        <w:rPr>
          <w:rFonts w:ascii="Times New Roman" w:hAnsi="Times New Roman" w:cs="Times New Roman"/>
          <w:sz w:val="28"/>
          <w:szCs w:val="28"/>
          <w:lang w:eastAsia="ru-RU"/>
        </w:rPr>
        <w:t>Перед проведением игры необходимо приготовить необходимое оборудование, наглядный материал, объяснить правила или сюжет.</w:t>
      </w:r>
    </w:p>
    <w:p w:rsidR="003D0913" w:rsidRPr="00467C7F" w:rsidRDefault="003D0913" w:rsidP="000453F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7C7F">
        <w:rPr>
          <w:rFonts w:ascii="Times New Roman" w:hAnsi="Times New Roman" w:cs="Times New Roman"/>
          <w:sz w:val="28"/>
          <w:szCs w:val="28"/>
          <w:lang w:eastAsia="ru-RU"/>
        </w:rPr>
        <w:t>В иг</w:t>
      </w:r>
      <w:r w:rsidR="007737DF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67C7F">
        <w:rPr>
          <w:rFonts w:ascii="Times New Roman" w:hAnsi="Times New Roman" w:cs="Times New Roman"/>
          <w:sz w:val="28"/>
          <w:szCs w:val="28"/>
          <w:lang w:eastAsia="ru-RU"/>
        </w:rPr>
        <w:t xml:space="preserve">е должны принимать участие все учащиеся, если одновременно участвует только часть детей, то остальные </w:t>
      </w:r>
      <w:proofErr w:type="gramStart"/>
      <w:r w:rsidRPr="00467C7F">
        <w:rPr>
          <w:rFonts w:ascii="Times New Roman" w:hAnsi="Times New Roman" w:cs="Times New Roman"/>
          <w:sz w:val="28"/>
          <w:szCs w:val="28"/>
          <w:lang w:eastAsia="ru-RU"/>
        </w:rPr>
        <w:t>выполняют роль</w:t>
      </w:r>
      <w:proofErr w:type="gramEnd"/>
      <w:r w:rsidRPr="00467C7F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контролеров и т.п.</w:t>
      </w:r>
    </w:p>
    <w:p w:rsidR="003D0913" w:rsidRPr="00467C7F" w:rsidRDefault="003D0913" w:rsidP="000453F4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7C7F">
        <w:rPr>
          <w:rFonts w:ascii="Times New Roman" w:hAnsi="Times New Roman" w:cs="Times New Roman"/>
          <w:sz w:val="28"/>
          <w:szCs w:val="28"/>
          <w:lang w:eastAsia="ru-RU"/>
        </w:rPr>
        <w:t>Если игра используется на уроке ознакомления с новым, то в ней должны быть практические действия с группами предметов, рисунками, схемами. На уроках закрепления важно применять игры на воспроизведение действий, свойств, приемов. В игре следует продумывать и обратную связь (сигнальные карточки, разрезные цифр</w:t>
      </w:r>
      <w:r w:rsidR="007737DF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467C7F">
        <w:rPr>
          <w:rFonts w:ascii="Times New Roman" w:hAnsi="Times New Roman" w:cs="Times New Roman"/>
          <w:sz w:val="28"/>
          <w:szCs w:val="28"/>
          <w:lang w:eastAsia="ru-RU"/>
        </w:rPr>
        <w:t>, буквы)</w:t>
      </w:r>
    </w:p>
    <w:p w:rsidR="003D0913" w:rsidRPr="00467C7F" w:rsidRDefault="003D0913" w:rsidP="000453F4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67C7F">
        <w:rPr>
          <w:rFonts w:ascii="Times New Roman" w:hAnsi="Times New Roman" w:cs="Times New Roman"/>
          <w:sz w:val="28"/>
          <w:szCs w:val="28"/>
          <w:lang w:eastAsia="ru-RU"/>
        </w:rPr>
        <w:t>Урок, включающий в учебный процесс игры и игровые моменты помогает</w:t>
      </w:r>
      <w:proofErr w:type="gramEnd"/>
      <w:r w:rsidRPr="00467C7F">
        <w:rPr>
          <w:rFonts w:ascii="Times New Roman" w:hAnsi="Times New Roman" w:cs="Times New Roman"/>
          <w:sz w:val="28"/>
          <w:szCs w:val="28"/>
          <w:lang w:eastAsia="ru-RU"/>
        </w:rPr>
        <w:t xml:space="preserve"> ученику серьёзный </w:t>
      </w:r>
      <w:r w:rsidR="002A01CA">
        <w:rPr>
          <w:rFonts w:ascii="Times New Roman" w:hAnsi="Times New Roman" w:cs="Times New Roman"/>
          <w:sz w:val="28"/>
          <w:szCs w:val="28"/>
          <w:lang w:eastAsia="ru-RU"/>
        </w:rPr>
        <w:t>труд сделать занимательным. Обучающиеся</w:t>
      </w:r>
      <w:r w:rsidRPr="00467C7F">
        <w:rPr>
          <w:rFonts w:ascii="Times New Roman" w:hAnsi="Times New Roman" w:cs="Times New Roman"/>
          <w:sz w:val="28"/>
          <w:szCs w:val="28"/>
          <w:lang w:eastAsia="ru-RU"/>
        </w:rPr>
        <w:t xml:space="preserve"> работают с интересом, легко переключаются с одного вида деятельности на другой. Это оказывает положительное влияние на результат обучения. Важно, что активизируется их познавательная деятельность, развиваются коммуникативные навыки, регулятивные учебные действия, навыки самоконтроля и самооценки.</w:t>
      </w:r>
    </w:p>
    <w:p w:rsidR="003D0913" w:rsidRPr="00467C7F" w:rsidRDefault="003D0913" w:rsidP="000453F4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C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«Игра – это огромное светлое окно, через которое в духовный мир ребёнка вливается живительный поток представлений, понятий об окружающем мире. Игра – это искра, зажигающая огонёк пытливости и любознательности». (В.А.Сухомлинский)</w:t>
      </w:r>
      <w:r w:rsidRPr="00467C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0913" w:rsidRPr="007737DF" w:rsidRDefault="003D0913" w:rsidP="000453F4">
      <w:pPr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D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Проблема современной школы – потеря многими </w:t>
      </w:r>
      <w:r w:rsidR="002A01C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</w:t>
      </w:r>
      <w:r w:rsidRPr="007737D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уча</w:t>
      </w:r>
      <w:r w:rsidR="002A01C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ю</w:t>
      </w:r>
      <w:r w:rsidRPr="007737D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щимися интереса к учению. Почему это происходит?</w:t>
      </w:r>
    </w:p>
    <w:p w:rsidR="003D0913" w:rsidRPr="007737DF" w:rsidRDefault="003D0913" w:rsidP="000453F4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37DF">
        <w:rPr>
          <w:rFonts w:ascii="Times New Roman" w:hAnsi="Times New Roman" w:cs="Times New Roman"/>
          <w:sz w:val="28"/>
          <w:szCs w:val="28"/>
          <w:lang w:eastAsia="ru-RU"/>
        </w:rPr>
        <w:t>Причины такого негативного явления неоднозначны</w:t>
      </w:r>
      <w:r w:rsidR="007737DF">
        <w:rPr>
          <w:rFonts w:ascii="Times New Roman" w:hAnsi="Times New Roman" w:cs="Times New Roman"/>
          <w:sz w:val="28"/>
          <w:szCs w:val="28"/>
          <w:lang w:eastAsia="ru-RU"/>
        </w:rPr>
        <w:t>: н</w:t>
      </w:r>
      <w:r w:rsidRPr="007737DF">
        <w:rPr>
          <w:rFonts w:ascii="Times New Roman" w:hAnsi="Times New Roman" w:cs="Times New Roman"/>
          <w:sz w:val="28"/>
          <w:szCs w:val="28"/>
          <w:lang w:eastAsia="ru-RU"/>
        </w:rPr>
        <w:t>есовершенство методов, приемов и форм организации учебного процесса</w:t>
      </w:r>
      <w:r w:rsidR="007737D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7737DF">
        <w:rPr>
          <w:rFonts w:ascii="Times New Roman" w:hAnsi="Times New Roman" w:cs="Times New Roman"/>
          <w:sz w:val="28"/>
          <w:szCs w:val="28"/>
          <w:lang w:eastAsia="ru-RU"/>
        </w:rPr>
        <w:t>перегрузка однообразным учебным материалом</w:t>
      </w:r>
      <w:r w:rsidR="007737D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7737DF">
        <w:rPr>
          <w:rFonts w:ascii="Times New Roman" w:hAnsi="Times New Roman" w:cs="Times New Roman"/>
          <w:sz w:val="28"/>
          <w:szCs w:val="28"/>
          <w:lang w:eastAsia="ru-RU"/>
        </w:rPr>
        <w:t>ограниченные возможности для творческогосамопроявления</w:t>
      </w:r>
      <w:r w:rsidR="007737D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D0913" w:rsidRPr="00467C7F" w:rsidRDefault="003D0913" w:rsidP="000453F4">
      <w:pPr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C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современной школе игровые технологии являются одной из уникальных форм обучения. Во всем мире, и в России в частности, неизмеримо расширяется предметно-информационная среда. Телевидение, видео, радио, компьютерные сети в последнее время обрушивают на учащихся огромный объем информации. Актуальной задачей школы становится развитие самостоятельной оценки и отбора получаемой информации. Одной из форм обучения, развивающей подобные умения, является дидактическая игра, способствующая практическому использованию знаний, полученных на уроке и во внеурочное время. Применение игровых технологий на уроках начальных классов необходимо, так как ценность игры в психолого-педагогическом контексте очевидна</w:t>
      </w:r>
      <w:r w:rsidR="007737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0913" w:rsidRPr="007737DF" w:rsidRDefault="003D0913" w:rsidP="000453F4">
      <w:pPr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C7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из эффективных средств развития интереса к учебному предмету – </w:t>
      </w:r>
      <w:r w:rsidRPr="00467C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дидактическая игра</w:t>
      </w:r>
      <w:r w:rsidR="007737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, </w:t>
      </w:r>
      <w:r w:rsidR="007737DF" w:rsidRPr="007737D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которая</w:t>
      </w:r>
      <w:r w:rsidRPr="007737D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вызывает у детей живой интерес к процессу познания</w:t>
      </w:r>
      <w:r w:rsidR="00D3267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Pr="007737D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Помогает снять чувство усталости</w:t>
      </w:r>
      <w:r w:rsidR="00D3267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р</w:t>
      </w:r>
      <w:r w:rsidRPr="007737D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аскрывает способности детей, их индивидуальность</w:t>
      </w:r>
      <w:r w:rsidR="00D32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737D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активизирует их деятельность</w:t>
      </w:r>
      <w:r w:rsidR="00D3267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Pr="007737D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помогает лучшеусвоить учебныйматериал</w:t>
      </w:r>
      <w:r w:rsidR="00D3267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у</w:t>
      </w:r>
      <w:r w:rsidRPr="007737D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силиваетнепроизвольноезапоминание</w:t>
      </w:r>
      <w:r w:rsidR="00D3267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3D0913" w:rsidRPr="00467C7F" w:rsidRDefault="003D0913" w:rsidP="000453F4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C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Значение игры в обучении</w:t>
      </w:r>
    </w:p>
    <w:p w:rsidR="003D0913" w:rsidRPr="00467C7F" w:rsidRDefault="003D0913" w:rsidP="000453F4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C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современной школе игровая деятельность используется в следующих случаях:</w:t>
      </w:r>
    </w:p>
    <w:p w:rsidR="003D0913" w:rsidRPr="00467C7F" w:rsidRDefault="003D0913" w:rsidP="000453F4">
      <w:pPr>
        <w:numPr>
          <w:ilvl w:val="0"/>
          <w:numId w:val="1"/>
        </w:num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C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самостоятельных технологий для освоения понятия, темы и даже раздела учебного предмета;</w:t>
      </w:r>
    </w:p>
    <w:p w:rsidR="003D0913" w:rsidRPr="00467C7F" w:rsidRDefault="003D0913" w:rsidP="000453F4">
      <w:pPr>
        <w:numPr>
          <w:ilvl w:val="0"/>
          <w:numId w:val="1"/>
        </w:num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C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элемент более обширной технологии;</w:t>
      </w:r>
    </w:p>
    <w:p w:rsidR="003D0913" w:rsidRPr="00467C7F" w:rsidRDefault="003D0913" w:rsidP="000453F4">
      <w:pPr>
        <w:numPr>
          <w:ilvl w:val="0"/>
          <w:numId w:val="1"/>
        </w:num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7C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урока (занятия) и его части (введения, объяснения, закрепления, упражнения, контроля);</w:t>
      </w:r>
      <w:proofErr w:type="gramEnd"/>
    </w:p>
    <w:p w:rsidR="003D0913" w:rsidRPr="00D32674" w:rsidRDefault="003D0913" w:rsidP="000453F4">
      <w:pPr>
        <w:pStyle w:val="a3"/>
        <w:numPr>
          <w:ilvl w:val="0"/>
          <w:numId w:val="1"/>
        </w:num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67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технология внеклассной работы.</w:t>
      </w:r>
    </w:p>
    <w:p w:rsidR="003D0913" w:rsidRPr="00467C7F" w:rsidRDefault="003D0913" w:rsidP="000453F4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C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Реализация игровых приемов и ситуаций при урочной форме занятий проходит по таким основным направлениям:</w:t>
      </w:r>
    </w:p>
    <w:p w:rsidR="003D0913" w:rsidRPr="00D32674" w:rsidRDefault="003D0913" w:rsidP="000453F4">
      <w:pPr>
        <w:pStyle w:val="a3"/>
        <w:numPr>
          <w:ilvl w:val="0"/>
          <w:numId w:val="6"/>
        </w:num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6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дидактическая цель ставится перед учащимися в форме игровой задачи;</w:t>
      </w:r>
    </w:p>
    <w:p w:rsidR="003D0913" w:rsidRPr="00D32674" w:rsidRDefault="003D0913" w:rsidP="000453F4">
      <w:pPr>
        <w:pStyle w:val="a3"/>
        <w:numPr>
          <w:ilvl w:val="0"/>
          <w:numId w:val="6"/>
        </w:num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67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деятельность подчиняется правилам игры; учебный материал используется в качестве её средства;</w:t>
      </w:r>
    </w:p>
    <w:p w:rsidR="003D0913" w:rsidRPr="00D32674" w:rsidRDefault="003D0913" w:rsidP="000453F4">
      <w:pPr>
        <w:pStyle w:val="a3"/>
        <w:numPr>
          <w:ilvl w:val="0"/>
          <w:numId w:val="6"/>
        </w:num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6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учебную деятельность вводятся соревнования, которые способствуют переходу дидактических задач в разряд игровых;</w:t>
      </w:r>
    </w:p>
    <w:p w:rsidR="003D0913" w:rsidRPr="00D32674" w:rsidRDefault="003D0913" w:rsidP="000453F4">
      <w:pPr>
        <w:pStyle w:val="a3"/>
        <w:numPr>
          <w:ilvl w:val="0"/>
          <w:numId w:val="6"/>
        </w:num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67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успешное выполнение дидактического задания связывается с игровым результатом.</w:t>
      </w:r>
    </w:p>
    <w:p w:rsidR="003D0913" w:rsidRPr="00496374" w:rsidRDefault="003D0913" w:rsidP="000453F4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37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 характеру педагогического процесса игры бывают:</w:t>
      </w:r>
    </w:p>
    <w:p w:rsidR="003D0913" w:rsidRPr="00D32674" w:rsidRDefault="003D0913" w:rsidP="000453F4">
      <w:pPr>
        <w:pStyle w:val="a3"/>
        <w:numPr>
          <w:ilvl w:val="0"/>
          <w:numId w:val="7"/>
        </w:num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6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обучающие, тренировочные, контролирующие, обобщающие;</w:t>
      </w:r>
    </w:p>
    <w:p w:rsidR="003D0913" w:rsidRPr="00D32674" w:rsidRDefault="003D0913" w:rsidP="000453F4">
      <w:pPr>
        <w:pStyle w:val="a3"/>
        <w:numPr>
          <w:ilvl w:val="0"/>
          <w:numId w:val="7"/>
        </w:num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6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познавательные, воспитательные, развивающие;</w:t>
      </w:r>
    </w:p>
    <w:p w:rsidR="003D0913" w:rsidRPr="00D32674" w:rsidRDefault="003D0913" w:rsidP="000453F4">
      <w:pPr>
        <w:pStyle w:val="a3"/>
        <w:numPr>
          <w:ilvl w:val="0"/>
          <w:numId w:val="7"/>
        </w:num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6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репродуктивные, продуктивные, творческие;</w:t>
      </w:r>
    </w:p>
    <w:p w:rsidR="003D0913" w:rsidRPr="00D32674" w:rsidRDefault="003D0913" w:rsidP="000453F4">
      <w:pPr>
        <w:pStyle w:val="a3"/>
        <w:numPr>
          <w:ilvl w:val="0"/>
          <w:numId w:val="7"/>
        </w:num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коммуникативные, диагностические, </w:t>
      </w:r>
      <w:proofErr w:type="spellStart"/>
      <w:r w:rsidRPr="00D326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профориентационные</w:t>
      </w:r>
      <w:proofErr w:type="spellEnd"/>
      <w:r w:rsidRPr="00D3267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психотехнические и др.</w:t>
      </w:r>
    </w:p>
    <w:p w:rsidR="003D0913" w:rsidRPr="00467C7F" w:rsidRDefault="003D0913" w:rsidP="000453F4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67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 характеру игровой методики</w:t>
      </w:r>
      <w:r w:rsidRPr="00467C7F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делятся на предметные, сюжетные, ролевые, деловые, имитационные, игры – драматизации.</w:t>
      </w:r>
    </w:p>
    <w:p w:rsidR="003D0913" w:rsidRPr="00467C7F" w:rsidRDefault="003D0913" w:rsidP="000453F4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C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 моего личного опыта</w:t>
      </w:r>
    </w:p>
    <w:p w:rsidR="000453F4" w:rsidRDefault="000453F4" w:rsidP="000453F4">
      <w:pPr>
        <w:pStyle w:val="10"/>
        <w:ind w:firstLine="708"/>
      </w:pPr>
      <w:r>
        <w:t>Игра является коррекцией. Она может быть положена в основу разрешения эмоциональных и поведенческих проблем ребенка.</w:t>
      </w:r>
    </w:p>
    <w:p w:rsidR="000453F4" w:rsidRDefault="000453F4" w:rsidP="000453F4">
      <w:pPr>
        <w:pStyle w:val="10"/>
        <w:ind w:firstLine="708"/>
      </w:pPr>
      <w:r>
        <w:t xml:space="preserve">Детям с интеллектуальными нарушениями трудно самостоятельно отделить </w:t>
      </w:r>
      <w:proofErr w:type="gramStart"/>
      <w:r>
        <w:t>плохое</w:t>
      </w:r>
      <w:proofErr w:type="gramEnd"/>
      <w:r>
        <w:t xml:space="preserve"> от хорошего, составить себе шкалу нравственных ценностей. В своей работе я люблю использовать экологически игры. Экологическое воспитание - составная часть нравственного воспитания. Поэтому под экологическим воспитанием следует понимать единство экологического сознания и поведения, гармоничного с природой. </w:t>
      </w:r>
    </w:p>
    <w:p w:rsidR="000453F4" w:rsidRDefault="000453F4" w:rsidP="000453F4">
      <w:pPr>
        <w:pStyle w:val="10"/>
        <w:ind w:firstLine="708"/>
        <w:rPr>
          <w:rStyle w:val="1"/>
          <w:rFonts w:ascii="Symbol" w:eastAsia="Symbol" w:hAnsi="Symbol" w:cs="Symbol"/>
        </w:rPr>
      </w:pPr>
      <w:r>
        <w:t xml:space="preserve">Игра, как известно, один из доступных видов деятельности для детей и в частности для детей с нарушением интеллекта. Работая с детьми – инвалидами, знаю наверняка, что экологические игры для младших </w:t>
      </w:r>
      <w:r>
        <w:lastRenderedPageBreak/>
        <w:t xml:space="preserve">школьников с умеренной и тяжёлой умственной отсталостью особенно важны. Большая часть работы с </w:t>
      </w:r>
      <w:proofErr w:type="gramStart"/>
      <w:r>
        <w:t>обучающимися</w:t>
      </w:r>
      <w:proofErr w:type="gramEnd"/>
      <w:r>
        <w:t>, имеющими сложный диагноз, основана на ознакомлении с окружающим.</w:t>
      </w:r>
    </w:p>
    <w:p w:rsidR="000453F4" w:rsidRDefault="000453F4" w:rsidP="000453F4">
      <w:pPr>
        <w:pStyle w:val="a5"/>
        <w:shd w:val="clear" w:color="auto" w:fill="FFFFFF"/>
        <w:spacing w:before="0" w:after="0" w:line="360" w:lineRule="auto"/>
        <w:ind w:firstLine="708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Игра является одной из форм занятий, предусмотренных во внеурочной деятельности. В ходе  внеурочной деятельности используются разнообразные экологические игры, например:</w:t>
      </w:r>
    </w:p>
    <w:p w:rsidR="000453F4" w:rsidRDefault="000453F4" w:rsidP="000453F4">
      <w:pPr>
        <w:pStyle w:val="a5"/>
        <w:shd w:val="clear" w:color="auto" w:fill="FFFFFF"/>
        <w:spacing w:before="0" w:after="0" w:line="360" w:lineRule="auto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1. Дидактические экологические игры: «Какое время года», «Когда что бывает?», «Режимные моменты» и др.</w:t>
      </w:r>
    </w:p>
    <w:p w:rsidR="000453F4" w:rsidRDefault="000453F4" w:rsidP="000453F4">
      <w:pPr>
        <w:pStyle w:val="a5"/>
        <w:shd w:val="clear" w:color="auto" w:fill="FFFFFF"/>
        <w:spacing w:before="0" w:after="0" w:line="360" w:lineRule="auto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2. Сюжетно-ролевые дидактические экологические игры: «Магазин», «Веселый зоопарк» и др.</w:t>
      </w:r>
    </w:p>
    <w:p w:rsidR="000453F4" w:rsidRDefault="000453F4" w:rsidP="000453F4">
      <w:pPr>
        <w:pStyle w:val="a5"/>
        <w:shd w:val="clear" w:color="auto" w:fill="FFFFFF"/>
        <w:spacing w:before="0" w:after="0" w:line="360" w:lineRule="auto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3. На развитие воображаемых движений: «Солнышко и дождик», «Передай шмеля», «Падающие листья», «Солнце и луна», «Солнечные зайчики» и др.</w:t>
      </w:r>
    </w:p>
    <w:p w:rsidR="000453F4" w:rsidRDefault="000453F4" w:rsidP="000453F4">
      <w:pPr>
        <w:pStyle w:val="a5"/>
        <w:shd w:val="clear" w:color="auto" w:fill="FFFFFF"/>
        <w:spacing w:before="0" w:after="0" w:line="360" w:lineRule="auto"/>
        <w:ind w:firstLine="708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Знания, полученные </w:t>
      </w:r>
      <w:proofErr w:type="gramStart"/>
      <w:r>
        <w:rPr>
          <w:rStyle w:val="1"/>
          <w:color w:val="000000"/>
          <w:sz w:val="28"/>
          <w:szCs w:val="28"/>
        </w:rPr>
        <w:t>обучающимися</w:t>
      </w:r>
      <w:proofErr w:type="gramEnd"/>
      <w:r>
        <w:rPr>
          <w:rStyle w:val="1"/>
          <w:color w:val="000000"/>
          <w:sz w:val="28"/>
          <w:szCs w:val="28"/>
        </w:rPr>
        <w:t xml:space="preserve"> моего класса в процессе экологических игр, закрепляются, обобщаются и систематизируются. </w:t>
      </w:r>
    </w:p>
    <w:p w:rsidR="00541BD0" w:rsidRDefault="00541BD0">
      <w:pPr>
        <w:rPr>
          <w:rFonts w:ascii="Times New Roman" w:hAnsi="Times New Roman" w:cs="Times New Roman"/>
          <w:sz w:val="28"/>
          <w:szCs w:val="28"/>
        </w:rPr>
      </w:pPr>
    </w:p>
    <w:p w:rsidR="00D6636C" w:rsidRDefault="00D6636C">
      <w:pPr>
        <w:rPr>
          <w:rFonts w:ascii="Times New Roman" w:hAnsi="Times New Roman" w:cs="Times New Roman"/>
          <w:sz w:val="28"/>
          <w:szCs w:val="28"/>
        </w:rPr>
      </w:pPr>
    </w:p>
    <w:p w:rsidR="00D6636C" w:rsidRDefault="00D6636C">
      <w:pPr>
        <w:rPr>
          <w:rFonts w:ascii="Times New Roman" w:hAnsi="Times New Roman" w:cs="Times New Roman"/>
          <w:sz w:val="28"/>
          <w:szCs w:val="28"/>
        </w:rPr>
      </w:pPr>
    </w:p>
    <w:p w:rsidR="00D6636C" w:rsidRDefault="00D6636C">
      <w:pPr>
        <w:rPr>
          <w:rFonts w:ascii="Times New Roman" w:hAnsi="Times New Roman" w:cs="Times New Roman"/>
          <w:sz w:val="28"/>
          <w:szCs w:val="28"/>
        </w:rPr>
      </w:pPr>
    </w:p>
    <w:p w:rsidR="00D6636C" w:rsidRDefault="00D6636C">
      <w:pPr>
        <w:rPr>
          <w:rFonts w:ascii="Times New Roman" w:hAnsi="Times New Roman" w:cs="Times New Roman"/>
          <w:sz w:val="28"/>
          <w:szCs w:val="28"/>
        </w:rPr>
      </w:pPr>
    </w:p>
    <w:p w:rsidR="00D6636C" w:rsidRDefault="00D6636C">
      <w:pPr>
        <w:rPr>
          <w:rFonts w:ascii="Times New Roman" w:hAnsi="Times New Roman" w:cs="Times New Roman"/>
          <w:sz w:val="28"/>
          <w:szCs w:val="28"/>
        </w:rPr>
      </w:pPr>
    </w:p>
    <w:p w:rsidR="00D6636C" w:rsidRDefault="00D6636C">
      <w:pPr>
        <w:rPr>
          <w:rFonts w:ascii="Times New Roman" w:hAnsi="Times New Roman" w:cs="Times New Roman"/>
          <w:sz w:val="28"/>
          <w:szCs w:val="28"/>
        </w:rPr>
      </w:pPr>
    </w:p>
    <w:p w:rsidR="00D6636C" w:rsidRDefault="00D6636C">
      <w:pPr>
        <w:rPr>
          <w:rFonts w:ascii="Times New Roman" w:hAnsi="Times New Roman" w:cs="Times New Roman"/>
          <w:sz w:val="28"/>
          <w:szCs w:val="28"/>
        </w:rPr>
      </w:pPr>
    </w:p>
    <w:p w:rsidR="00D6636C" w:rsidRDefault="00D6636C">
      <w:pPr>
        <w:rPr>
          <w:rFonts w:ascii="Times New Roman" w:hAnsi="Times New Roman" w:cs="Times New Roman"/>
          <w:sz w:val="28"/>
          <w:szCs w:val="28"/>
        </w:rPr>
      </w:pPr>
    </w:p>
    <w:p w:rsidR="00D6636C" w:rsidRDefault="00D6636C">
      <w:pPr>
        <w:rPr>
          <w:rFonts w:ascii="Times New Roman" w:hAnsi="Times New Roman" w:cs="Times New Roman"/>
          <w:sz w:val="28"/>
          <w:szCs w:val="28"/>
        </w:rPr>
      </w:pPr>
    </w:p>
    <w:p w:rsidR="00D6636C" w:rsidRPr="00467C7F" w:rsidRDefault="00D6636C" w:rsidP="000453F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6636C" w:rsidRPr="00467C7F" w:rsidSect="002A01CA">
      <w:pgSz w:w="11906" w:h="16838"/>
      <w:pgMar w:top="1134" w:right="850" w:bottom="1134" w:left="1701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42EBD"/>
    <w:multiLevelType w:val="multilevel"/>
    <w:tmpl w:val="42CA9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A4575E"/>
    <w:multiLevelType w:val="multilevel"/>
    <w:tmpl w:val="E26E5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87429C"/>
    <w:multiLevelType w:val="multilevel"/>
    <w:tmpl w:val="42CA9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04517A"/>
    <w:multiLevelType w:val="multilevel"/>
    <w:tmpl w:val="F6EC874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EA42F3"/>
    <w:multiLevelType w:val="multilevel"/>
    <w:tmpl w:val="42CA9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CD1157"/>
    <w:multiLevelType w:val="multilevel"/>
    <w:tmpl w:val="B1080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FB2A75"/>
    <w:multiLevelType w:val="multilevel"/>
    <w:tmpl w:val="E9805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A22"/>
    <w:rsid w:val="000453F4"/>
    <w:rsid w:val="00050820"/>
    <w:rsid w:val="000F5C58"/>
    <w:rsid w:val="002A01CA"/>
    <w:rsid w:val="0035451E"/>
    <w:rsid w:val="003D0913"/>
    <w:rsid w:val="004208FA"/>
    <w:rsid w:val="00467C7F"/>
    <w:rsid w:val="00496374"/>
    <w:rsid w:val="00540FF6"/>
    <w:rsid w:val="00541BD0"/>
    <w:rsid w:val="007737DF"/>
    <w:rsid w:val="0087193F"/>
    <w:rsid w:val="00AC4AD3"/>
    <w:rsid w:val="00C03ED6"/>
    <w:rsid w:val="00D32674"/>
    <w:rsid w:val="00D6636C"/>
    <w:rsid w:val="00E02F90"/>
    <w:rsid w:val="00F91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913"/>
    <w:pPr>
      <w:ind w:left="720"/>
      <w:contextualSpacing/>
    </w:pPr>
  </w:style>
  <w:style w:type="paragraph" w:styleId="a4">
    <w:name w:val="No Spacing"/>
    <w:uiPriority w:val="1"/>
    <w:qFormat/>
    <w:rsid w:val="00467C7F"/>
    <w:pPr>
      <w:spacing w:after="0" w:line="240" w:lineRule="auto"/>
    </w:pPr>
  </w:style>
  <w:style w:type="character" w:customStyle="1" w:styleId="1">
    <w:name w:val="Основной шрифт абзаца1"/>
    <w:rsid w:val="000453F4"/>
  </w:style>
  <w:style w:type="paragraph" w:customStyle="1" w:styleId="10">
    <w:name w:val="Обычный1"/>
    <w:rsid w:val="000453F4"/>
    <w:pPr>
      <w:widowControl w:val="0"/>
      <w:suppressAutoHyphens/>
      <w:autoSpaceDE w:val="0"/>
      <w:spacing w:after="0" w:line="360" w:lineRule="auto"/>
      <w:ind w:firstLine="720"/>
      <w:jc w:val="both"/>
      <w:textAlignment w:val="baseline"/>
    </w:pPr>
    <w:rPr>
      <w:rFonts w:ascii="Times New Roman" w:eastAsia="MS Mincho" w:hAnsi="Times New Roman" w:cs="Times New Roman"/>
      <w:sz w:val="28"/>
      <w:szCs w:val="28"/>
      <w:lang w:eastAsia="ar-SA"/>
    </w:rPr>
  </w:style>
  <w:style w:type="paragraph" w:styleId="a5">
    <w:name w:val="Normal (Web)"/>
    <w:basedOn w:val="10"/>
    <w:rsid w:val="000453F4"/>
    <w:pPr>
      <w:widowControl/>
      <w:autoSpaceDE/>
      <w:spacing w:before="100" w:after="100" w:line="100" w:lineRule="atLeast"/>
      <w:ind w:firstLine="0"/>
      <w:jc w:val="left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913"/>
    <w:pPr>
      <w:ind w:left="720"/>
      <w:contextualSpacing/>
    </w:pPr>
  </w:style>
  <w:style w:type="paragraph" w:styleId="a4">
    <w:name w:val="No Spacing"/>
    <w:uiPriority w:val="1"/>
    <w:qFormat/>
    <w:rsid w:val="00467C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2FED7-3FEB-46C0-95E3-CEE3009E8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9</Pages>
  <Words>2001</Words>
  <Characters>11408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Мария</cp:lastModifiedBy>
  <cp:revision>10</cp:revision>
  <cp:lastPrinted>2017-12-29T03:56:00Z</cp:lastPrinted>
  <dcterms:created xsi:type="dcterms:W3CDTF">2017-12-27T16:31:00Z</dcterms:created>
  <dcterms:modified xsi:type="dcterms:W3CDTF">2023-02-05T05:08:00Z</dcterms:modified>
</cp:coreProperties>
</file>